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wmf" ContentType="image/x-wmf"/>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rPr>
      </w:pPr>
      <w:r>
        <w:rPr>
          <w:rFonts w:cs="Calibri" w:cstheme="minorHAnsi"/>
        </w:rPr>
      </w:r>
    </w:p>
    <w:p>
      <w:pPr>
        <w:pStyle w:val="Normal"/>
        <w:rPr>
          <w:rFonts w:cs="Calibri" w:cstheme="minorHAnsi"/>
        </w:rPr>
      </w:pPr>
      <w:r>
        <w:rPr>
          <w:rFonts w:cs="Calibri" w:cstheme="minorHAnsi"/>
        </w:rPr>
        <w:t>Številka: 5-2025/2026</w:t>
      </w:r>
    </w:p>
    <w:p>
      <w:pPr>
        <w:pStyle w:val="Normal"/>
        <w:rPr>
          <w:rFonts w:cs="Calibri" w:cstheme="minorHAnsi"/>
        </w:rPr>
      </w:pPr>
      <w:r>
        <w:rPr>
          <w:rFonts w:cs="Calibri" w:cstheme="minorHAnsi"/>
        </w:rPr>
        <w:t>Puconci, dne 22.10.2025</w:t>
      </w:r>
    </w:p>
    <w:p>
      <w:pPr>
        <w:pStyle w:val="Normal"/>
        <w:rPr>
          <w:rFonts w:cs="Calibri" w:cstheme="minorHAnsi"/>
        </w:rPr>
      </w:pPr>
      <w:r>
        <w:rPr>
          <w:rFonts w:cs="Calibri" w:cstheme="minorHAnsi"/>
        </w:rPr>
      </w:r>
    </w:p>
    <w:p>
      <w:pPr>
        <w:pStyle w:val="Normal"/>
        <w:spacing w:lineRule="auto" w:line="240"/>
        <w:jc w:val="both"/>
        <w:rPr>
          <w:rFonts w:cs="Calibri" w:cstheme="minorHAnsi"/>
        </w:rPr>
      </w:pPr>
      <w:r>
        <w:rPr>
          <w:rFonts w:cs="Calibri" w:cstheme="minorHAnsi"/>
        </w:rPr>
        <w:t>Disciplinska komisija Občinske zveze klubov malega nogometa Puconci (v nadaljevanju DK), je v sestavi Teo Čerpnjak kot predsednik, Roman Podlesek in Bojan Lovenjak kot člana, na  korenspondenčni seji dne 22.10.2025, soglasno sprejela sledeči</w:t>
      </w:r>
    </w:p>
    <w:p>
      <w:pPr>
        <w:pStyle w:val="Normal"/>
        <w:jc w:val="center"/>
        <w:rPr>
          <w:rFonts w:cs="Calibri" w:cstheme="minorHAnsi"/>
          <w:b/>
        </w:rPr>
      </w:pPr>
      <w:r>
        <w:rPr>
          <w:rFonts w:cs="Calibri" w:cstheme="minorHAnsi"/>
          <w:b/>
        </w:rPr>
        <w:t xml:space="preserve">S K L E P </w:t>
      </w:r>
    </w:p>
    <w:p>
      <w:pPr>
        <w:pStyle w:val="Normal"/>
        <w:jc w:val="center"/>
        <w:rPr>
          <w:rFonts w:cs="Calibri" w:cstheme="minorHAnsi"/>
          <w:b/>
        </w:rPr>
      </w:pPr>
      <w:r>
        <w:rPr>
          <w:rFonts w:cs="Calibri" w:cstheme="minorHAnsi"/>
          <w:b/>
        </w:rPr>
        <w:t>I.</w:t>
      </w:r>
    </w:p>
    <w:p>
      <w:pPr>
        <w:pStyle w:val="Normal"/>
        <w:jc w:val="both"/>
        <w:rPr>
          <w:rFonts w:cs="Calibri" w:cstheme="minorHAnsi"/>
        </w:rPr>
      </w:pPr>
      <w:r>
        <w:rPr>
          <w:rFonts w:cs="Calibri" w:cstheme="minorHAnsi"/>
        </w:rPr>
        <w:t>KMN Otovci se izreče kazen v višini 50 EUR.</w:t>
      </w:r>
    </w:p>
    <w:p>
      <w:pPr>
        <w:pStyle w:val="NoSpacing"/>
        <w:rPr/>
      </w:pPr>
      <w:r>
        <w:rPr/>
      </w:r>
    </w:p>
    <w:p>
      <w:pPr>
        <w:pStyle w:val="NoSpacing"/>
        <w:rPr/>
      </w:pPr>
      <w:r>
        <w:rPr/>
      </w:r>
    </w:p>
    <w:p>
      <w:pPr>
        <w:pStyle w:val="Normal"/>
        <w:jc w:val="center"/>
        <w:rPr>
          <w:rFonts w:cs="Calibri" w:cstheme="minorHAnsi"/>
          <w:b/>
        </w:rPr>
      </w:pPr>
      <w:r>
        <w:rPr>
          <w:rFonts w:cs="Calibri" w:cstheme="minorHAnsi"/>
          <w:b/>
        </w:rPr>
        <w:t>O B R A Z L O Ž I T E V</w:t>
      </w:r>
    </w:p>
    <w:p>
      <w:pPr>
        <w:pStyle w:val="Normal"/>
        <w:jc w:val="both"/>
        <w:rPr>
          <w:rFonts w:cs="Calibri" w:cstheme="minorHAnsi"/>
        </w:rPr>
      </w:pPr>
      <w:r>
        <w:rPr>
          <w:rFonts w:cs="Calibri" w:cstheme="minorHAnsi"/>
        </w:rPr>
        <w:t xml:space="preserve">Predsednik DK je seznanil člana DK s sklepom tekmovalne komisije št. 14/2025 z dne 16.08.2025, iz katerega je razvidno, da tekma med ekipama KMN Dankovci in KMN Otovci, katera bi morala biti odigrana dne 14.8.2025 ni bila odigrana iz neupravičenih razlogov zaradi ne prihoda ekipe KMN Otovci na tekmo.  DK </w:t>
      </w:r>
      <w:r>
        <w:rPr>
          <w:rFonts w:cs="Calibri" w:cstheme="minorHAnsi"/>
        </w:rPr>
        <w:t xml:space="preserve">je </w:t>
      </w:r>
      <w:r>
        <w:rPr>
          <w:rFonts w:cs="Calibri" w:cstheme="minorHAnsi"/>
        </w:rPr>
        <w:t>ugotovila kršitev 1. alineje prvega odstavka 26. člena Disciplinskega pravilnika in odločila kot izhaja iz izreka tega sklepa. Pri določitvi višine kazni je DK upoštevala, da je šlo za prvi prekršek ekipe v tekmovalni sezoni 2025/2026.</w:t>
      </w:r>
    </w:p>
    <w:p>
      <w:pPr>
        <w:pStyle w:val="Normal"/>
        <w:jc w:val="both"/>
        <w:rPr>
          <w:rFonts w:cs="Calibri" w:cstheme="minorHAnsi"/>
        </w:rPr>
      </w:pPr>
      <w:r>
        <w:rPr>
          <w:rFonts w:cs="Calibri" w:cstheme="minorHAnsi"/>
        </w:rPr>
        <w:t>S tem je sklep utemeljen.</w:t>
      </w:r>
    </w:p>
    <w:p>
      <w:pPr>
        <w:pStyle w:val="Normal"/>
        <w:rPr>
          <w:rFonts w:cs="Calibri" w:cstheme="minorHAnsi"/>
        </w:rPr>
      </w:pPr>
      <w:r>
        <w:rPr>
          <w:rFonts w:cs="Calibri" w:cstheme="minorHAnsi"/>
        </w:rPr>
      </w:r>
    </w:p>
    <w:p>
      <w:pPr>
        <w:pStyle w:val="Normal"/>
        <w:jc w:val="center"/>
        <w:rPr>
          <w:rFonts w:cs="Calibri" w:cstheme="minorHAnsi"/>
          <w:b/>
        </w:rPr>
      </w:pPr>
      <w:r>
        <w:rPr>
          <w:rFonts w:cs="Calibri" w:cstheme="minorHAnsi"/>
          <w:b/>
        </w:rPr>
      </w:r>
    </w:p>
    <w:p>
      <w:pPr>
        <w:pStyle w:val="Normal"/>
        <w:rPr>
          <w:rFonts w:cs="Calibri" w:cstheme="minorHAnsi"/>
        </w:rPr>
      </w:pPr>
      <w:r>
        <w:rPr>
          <w:rFonts w:cs="Calibri" w:cstheme="minorHAnsi"/>
        </w:rPr>
        <w:t>PRAVNI POUK:</w:t>
      </w:r>
      <w:bookmarkStart w:id="0" w:name="_GoBack"/>
      <w:bookmarkEnd w:id="0"/>
    </w:p>
    <w:p>
      <w:pPr>
        <w:pStyle w:val="Normal"/>
        <w:jc w:val="both"/>
        <w:rPr>
          <w:rFonts w:cs="Calibri" w:cstheme="minorHAnsi"/>
        </w:rPr>
      </w:pPr>
      <w:r>
        <w:rPr>
          <w:rFonts w:cs="Calibri" w:cstheme="minorHAnsi"/>
        </w:rPr>
        <w:t xml:space="preserve">Zoper izrečeno kazen je dovoljena pritožba na drugostopenjski organ (upravni odbor) v roku 8 dni od dneva vročitve tega sklepa. Z dnem objave na spletni strani se šteje, da je sklep vročen strankam v postopku. Pritožbo na izrečene kazni je potrebno vložiti pisno pri organu, ki je izdal ta sklep in plačati pritožbeno takso. </w:t>
      </w:r>
    </w:p>
    <w:p>
      <w:pPr>
        <w:pStyle w:val="Normal"/>
        <w:jc w:val="both"/>
        <w:rPr>
          <w:rFonts w:cs="Calibri" w:cstheme="minorHAnsi"/>
        </w:rPr>
      </w:pPr>
      <w:r>
        <w:rPr>
          <w:rFonts w:cs="Calibri" w:cstheme="minorHAnsi"/>
        </w:rPr>
      </w:r>
    </w:p>
    <w:p>
      <w:pPr>
        <w:pStyle w:val="Normal"/>
        <w:jc w:val="right"/>
        <w:rPr>
          <w:rFonts w:cs="Calibri" w:cstheme="minorHAnsi"/>
        </w:rPr>
      </w:pPr>
      <w:r>
        <w:rPr>
          <w:rFonts w:cs="Calibri" w:cstheme="minorHAnsi"/>
        </w:rPr>
        <w:t>Predsednik DK OZ KMN Puconci</w:t>
      </w:r>
    </w:p>
    <w:p>
      <w:pPr>
        <w:pStyle w:val="Normal"/>
        <w:jc w:val="right"/>
        <w:rPr>
          <w:rFonts w:cs="Calibri" w:cstheme="minorHAnsi"/>
        </w:rPr>
      </w:pPr>
      <w:r>
        <w:rPr>
          <w:rFonts w:cs="Calibri" w:cstheme="minorHAnsi"/>
        </w:rPr>
        <w:t>Teo Čerpnjak</w:t>
      </w:r>
    </w:p>
    <w:p>
      <w:pPr>
        <w:pStyle w:val="Normal"/>
        <w:jc w:val="right"/>
        <w:rPr>
          <w:rFonts w:cs="Calibri" w:cstheme="minorHAnsi"/>
        </w:rPr>
      </w:pPr>
      <w:r>
        <w:rPr>
          <w:rFonts w:cs="Calibri" w:cstheme="minorHAnsi"/>
        </w:rPr>
      </w:r>
    </w:p>
    <w:p>
      <w:pPr>
        <w:pStyle w:val="Normal"/>
        <w:jc w:val="both"/>
        <w:rPr>
          <w:rFonts w:cs="Calibri" w:cstheme="minorHAnsi"/>
        </w:rPr>
      </w:pPr>
      <w:r>
        <w:rPr>
          <w:rFonts w:cs="Calibri" w:cstheme="minorHAnsi"/>
        </w:rPr>
        <w:t>Vročiti:</w:t>
      </w:r>
    </w:p>
    <w:p>
      <w:pPr>
        <w:pStyle w:val="ListParagraph"/>
        <w:numPr>
          <w:ilvl w:val="0"/>
          <w:numId w:val="2"/>
        </w:numPr>
        <w:jc w:val="both"/>
        <w:rPr>
          <w:rFonts w:cs="Calibri" w:cstheme="minorHAnsi"/>
        </w:rPr>
      </w:pPr>
      <w:r>
        <w:rPr>
          <w:rFonts w:cs="Calibri" w:cstheme="minorHAnsi"/>
        </w:rPr>
        <w:t>Spletna stran OZ KMN Puconci,</w:t>
      </w:r>
    </w:p>
    <w:p>
      <w:pPr>
        <w:pStyle w:val="ListParagraph"/>
        <w:numPr>
          <w:ilvl w:val="0"/>
          <w:numId w:val="2"/>
        </w:numPr>
        <w:jc w:val="both"/>
        <w:rPr>
          <w:rFonts w:cs="Calibri" w:cstheme="minorHAnsi"/>
        </w:rPr>
      </w:pPr>
      <w:r>
        <w:rPr>
          <w:rFonts w:cs="Calibri" w:cstheme="minorHAnsi"/>
        </w:rPr>
        <w:t>Tekmovalna komisija OZ KMN Puconci,</w:t>
      </w:r>
    </w:p>
    <w:p>
      <w:pPr>
        <w:pStyle w:val="ListParagraph"/>
        <w:numPr>
          <w:ilvl w:val="0"/>
          <w:numId w:val="2"/>
        </w:numPr>
        <w:spacing w:before="0" w:after="160"/>
        <w:contextualSpacing/>
        <w:jc w:val="both"/>
        <w:rPr>
          <w:rFonts w:cs="Calibri" w:cstheme="minorHAnsi"/>
        </w:rPr>
      </w:pPr>
      <w:r>
        <w:rPr>
          <w:rFonts w:cs="Calibri" w:cstheme="minorHAnsi"/>
        </w:rPr>
        <w:t>V zadevo, tu.</w:t>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2"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3"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4"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5"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6"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227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Heading3">
    <w:name w:val="heading 3"/>
    <w:basedOn w:val="Normal"/>
    <w:next w:val="BodyText"/>
    <w:qFormat/>
    <w:pPr>
      <w:keepNext w:val="true"/>
      <w:numPr>
        <w:ilvl w:val="2"/>
        <w:numId w:val="1"/>
      </w:numPr>
      <w:jc w:val="center"/>
      <w:outlineLvl w:val="2"/>
    </w:pPr>
    <w:rPr>
      <w:b/>
      <w:sz w:val="28"/>
    </w:rPr>
  </w:style>
  <w:style w:type="character" w:styleId="DefaultParagraphFont" w:default="1">
    <w:name w:val="Default Paragraph Font"/>
    <w:uiPriority w:val="1"/>
    <w:semiHidden/>
    <w:unhideWhenUsed/>
    <w:qFormat/>
    <w:rPr/>
  </w:style>
  <w:style w:type="character" w:styleId="GlavaZnak" w:customStyle="1">
    <w:name w:val="Glava Znak"/>
    <w:basedOn w:val="DefaultParagraphFont"/>
    <w:uiPriority w:val="99"/>
    <w:qFormat/>
    <w:rsid w:val="00c262c8"/>
    <w:rPr/>
  </w:style>
  <w:style w:type="character" w:styleId="NogaZnak" w:customStyle="1">
    <w:name w:val="Noga Znak"/>
    <w:basedOn w:val="DefaultParagraphFont"/>
    <w:uiPriority w:val="99"/>
    <w:qFormat/>
    <w:rsid w:val="00c262c8"/>
    <w:rPr/>
  </w:style>
  <w:style w:type="paragraph" w:styleId="Naslov">
    <w:name w:val="Naslov"/>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Kazalo">
    <w:name w:val="Kazalo"/>
    <w:basedOn w:val="Normal"/>
    <w:qFormat/>
    <w:pPr>
      <w:suppressLineNumbers/>
    </w:pPr>
    <w:rPr>
      <w:rFonts w:cs="Arial Unicode MS"/>
    </w:rPr>
  </w:style>
  <w:style w:type="paragraph" w:styleId="Naslovuser">
    <w:name w:val="Naslov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Kazalouser" w:customStyle="1">
    <w:name w:val="Kazalo (user)"/>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025e75"/>
    <w:pPr>
      <w:spacing w:before="0" w:after="160"/>
      <w:ind w:left="720"/>
      <w:contextualSpacing/>
    </w:pPr>
    <w:rPr/>
  </w:style>
  <w:style w:type="paragraph" w:styleId="NoSpacing">
    <w:name w:val="No Spacing"/>
    <w:uiPriority w:val="1"/>
    <w:qFormat/>
    <w:rsid w:val="007c72b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Glavainnogauser" w:customStyle="1">
    <w:name w:val="Glava in noga (user)"/>
    <w:basedOn w:val="Normal"/>
    <w:qFormat/>
    <w:pPr/>
    <w:rPr/>
  </w:style>
  <w:style w:type="paragraph" w:styleId="Glavainnoga">
    <w:name w:val="Glava in noga"/>
    <w:basedOn w:val="Normal"/>
    <w:qFormat/>
    <w:pPr/>
    <w:rPr/>
  </w:style>
  <w:style w:type="paragraph" w:styleId="Header">
    <w:name w:val="header"/>
    <w:basedOn w:val="Normal"/>
    <w:link w:val="GlavaZnak"/>
    <w:uiPriority w:val="99"/>
    <w:unhideWhenUsed/>
    <w:rsid w:val="00c262c8"/>
    <w:pPr>
      <w:tabs>
        <w:tab w:val="clear" w:pos="708"/>
        <w:tab w:val="center" w:pos="4536" w:leader="none"/>
        <w:tab w:val="right" w:pos="9072" w:leader="none"/>
      </w:tabs>
      <w:spacing w:lineRule="auto" w:line="240" w:before="0" w:after="0"/>
    </w:pPr>
    <w:rPr/>
  </w:style>
  <w:style w:type="paragraph" w:styleId="Footer">
    <w:name w:val="footer"/>
    <w:basedOn w:val="Normal"/>
    <w:link w:val="NogaZnak"/>
    <w:uiPriority w:val="99"/>
    <w:unhideWhenUsed/>
    <w:rsid w:val="00c262c8"/>
    <w:pPr>
      <w:tabs>
        <w:tab w:val="clear" w:pos="708"/>
        <w:tab w:val="center" w:pos="4536" w:leader="none"/>
        <w:tab w:val="right" w:pos="9072" w:leader="none"/>
      </w:tabs>
      <w:spacing w:lineRule="auto" w:line="240" w:before="0" w:after="0"/>
    </w:pPr>
    <w:rPr/>
  </w:style>
  <w:style w:type="paragraph" w:styleId="BodyText3">
    <w:name w:val="Body Text 3"/>
    <w:basedOn w:val="Normal"/>
    <w:qFormat/>
    <w:pPr>
      <w:jc w:val="both"/>
    </w:pPr>
    <w:rPr>
      <w:b/>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159</TotalTime>
  <Application>LibreOffice/24.8.5.2$Windows_X86_64 LibreOffice_project/fddf2685c70b461e7832239a0162a77216259f22</Application>
  <AppVersion>15.0000</AppVersion>
  <Pages>1</Pages>
  <Words>237</Words>
  <Characters>1176</Characters>
  <CharactersWithSpaces>1399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2024-08-27T12:42:00Z</dcterms:created>
  <dc:creator>Tilen Matiš</dc:creator>
  <dc:description/>
  <dc:language>de-DE</dc:language>
  <cp:lastModifiedBy/>
  <cp:lastPrinted>2023-02-02T11:18:00Z</cp:lastPrinted>
  <dcterms:modified xsi:type="dcterms:W3CDTF">2025-10-22T13:33:13Z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